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F2038F" w14:textId="170F5778" w:rsidR="00267E11" w:rsidRPr="006E6C1C" w:rsidRDefault="000C673E" w:rsidP="006E6C1C">
      <w:pPr>
        <w:jc w:val="center"/>
      </w:pPr>
      <w:r>
        <w:rPr>
          <w:noProof/>
        </w:rPr>
        <w:drawing>
          <wp:inline distT="0" distB="0" distL="0" distR="0" wp14:anchorId="429B41AD" wp14:editId="593374B2">
            <wp:extent cx="8667750" cy="5648325"/>
            <wp:effectExtent l="0" t="0" r="0" b="9525"/>
            <wp:docPr id="664515023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515023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0" cy="564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7E11" w:rsidRPr="006E6C1C" w:rsidSect="006E6C1C">
      <w:headerReference w:type="default" r:id="rId8"/>
      <w:footerReference w:type="default" r:id="rId9"/>
      <w:pgSz w:w="15840" w:h="12240" w:orient="landscape"/>
      <w:pgMar w:top="1985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58A2EA" w14:textId="77777777" w:rsidR="00D07607" w:rsidRDefault="00D07607" w:rsidP="009B74DB">
      <w:pPr>
        <w:spacing w:after="0" w:line="240" w:lineRule="auto"/>
      </w:pPr>
      <w:r>
        <w:separator/>
      </w:r>
    </w:p>
  </w:endnote>
  <w:endnote w:type="continuationSeparator" w:id="0">
    <w:p w14:paraId="25D05286" w14:textId="77777777" w:rsidR="00D07607" w:rsidRDefault="00D07607" w:rsidP="009B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ontserrat">
    <w:charset w:val="00"/>
    <w:family w:val="auto"/>
    <w:pitch w:val="variable"/>
    <w:sig w:usb0="2000020F" w:usb1="00000003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manist">
    <w:altName w:val="Calibri"/>
    <w:panose1 w:val="02000503000000020004"/>
    <w:charset w:val="00"/>
    <w:family w:val="modern"/>
    <w:notTrueType/>
    <w:pitch w:val="variable"/>
    <w:sig w:usb0="A000002F" w:usb1="1000004A" w:usb2="00000000" w:usb3="00000000" w:csb0="00000193" w:csb1="00000000"/>
  </w:font>
  <w:font w:name="Geomanist Medium">
    <w:altName w:val="Calibri"/>
    <w:panose1 w:val="02000603000000020004"/>
    <w:charset w:val="00"/>
    <w:family w:val="modern"/>
    <w:notTrueType/>
    <w:pitch w:val="variable"/>
    <w:sig w:usb0="A000002F" w:usb1="1000004A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A32E9C" w14:textId="4170313F" w:rsidR="006E6C1C" w:rsidRDefault="006E6C1C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6432" behindDoc="1" locked="0" layoutInCell="1" allowOverlap="1" wp14:anchorId="75ADC6CA" wp14:editId="140EE85D">
          <wp:simplePos x="0" y="0"/>
          <wp:positionH relativeFrom="margin">
            <wp:posOffset>1024255</wp:posOffset>
          </wp:positionH>
          <wp:positionV relativeFrom="paragraph">
            <wp:posOffset>-200660</wp:posOffset>
          </wp:positionV>
          <wp:extent cx="7088505" cy="734695"/>
          <wp:effectExtent l="0" t="0" r="0" b="8255"/>
          <wp:wrapNone/>
          <wp:docPr id="172080072" name="0 Imagen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2786562" name="0 Imagen" descr="Imagen que contiene Interfaz de usuario gráfica&#10;&#10;Descripción generada automáticament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23" t="90770" r="4518" b="1932"/>
                  <a:stretch/>
                </pic:blipFill>
                <pic:spPr bwMode="auto">
                  <a:xfrm>
                    <a:off x="0" y="0"/>
                    <a:ext cx="7088505" cy="7346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B19E334" wp14:editId="546F725E">
              <wp:simplePos x="0" y="0"/>
              <wp:positionH relativeFrom="column">
                <wp:posOffset>1259840</wp:posOffset>
              </wp:positionH>
              <wp:positionV relativeFrom="paragraph">
                <wp:posOffset>-7782</wp:posOffset>
              </wp:positionV>
              <wp:extent cx="5829300" cy="1403985"/>
              <wp:effectExtent l="0" t="0" r="0" b="0"/>
              <wp:wrapNone/>
              <wp:docPr id="121875964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D3D3E9" w14:textId="77777777" w:rsidR="009B74DB" w:rsidRPr="00C2716B" w:rsidRDefault="009B74DB" w:rsidP="009B74DB">
                          <w:pPr>
                            <w:rPr>
                              <w:rFonts w:ascii="Geomanist Medium" w:hAnsi="Geomanist Medium"/>
                              <w:color w:val="4D192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Geomanist Medium" w:hAnsi="Geomanist Medium"/>
                              <w:color w:val="4D192A"/>
                              <w:sz w:val="14"/>
                              <w:szCs w:val="14"/>
                            </w:rPr>
                            <w:t xml:space="preserve">Av. Constituyentes </w:t>
                          </w:r>
                          <w:r w:rsidRPr="008A6246">
                            <w:rPr>
                              <w:rFonts w:ascii="Geomanist Medium" w:hAnsi="Geomanist Medium"/>
                              <w:color w:val="4D192A"/>
                              <w:sz w:val="14"/>
                              <w:szCs w:val="14"/>
                            </w:rPr>
                            <w:t xml:space="preserve">No. </w:t>
                          </w:r>
                          <w:r>
                            <w:rPr>
                              <w:rFonts w:ascii="Geomanist Medium" w:hAnsi="Geomanist Medium"/>
                              <w:color w:val="4D192A"/>
                              <w:sz w:val="14"/>
                              <w:szCs w:val="14"/>
                            </w:rPr>
                            <w:t>124</w:t>
                          </w:r>
                          <w:r w:rsidRPr="008A6246">
                            <w:rPr>
                              <w:rFonts w:ascii="Geomanist Medium" w:hAnsi="Geomanist Medium"/>
                              <w:color w:val="4D192A"/>
                              <w:sz w:val="14"/>
                              <w:szCs w:val="14"/>
                            </w:rPr>
                            <w:t>, Col.</w:t>
                          </w:r>
                          <w:r>
                            <w:rPr>
                              <w:rFonts w:ascii="Geomanist Medium" w:hAnsi="Geomanist Medium"/>
                              <w:color w:val="4D192A"/>
                              <w:sz w:val="14"/>
                              <w:szCs w:val="14"/>
                            </w:rPr>
                            <w:t xml:space="preserve"> El Carrizal,</w:t>
                          </w:r>
                          <w:r w:rsidRPr="008A6246">
                            <w:rPr>
                              <w:rFonts w:ascii="Geomanist Medium" w:hAnsi="Geomanist Medium"/>
                              <w:color w:val="4D192A"/>
                              <w:sz w:val="14"/>
                              <w:szCs w:val="14"/>
                            </w:rPr>
                            <w:t xml:space="preserve"> CP. </w:t>
                          </w:r>
                          <w:r>
                            <w:rPr>
                              <w:rFonts w:ascii="Geomanist Medium" w:hAnsi="Geomanist Medium"/>
                              <w:color w:val="4D192A"/>
                              <w:sz w:val="14"/>
                              <w:szCs w:val="14"/>
                            </w:rPr>
                            <w:t>76030</w:t>
                          </w:r>
                          <w:r w:rsidRPr="008A6246">
                            <w:rPr>
                              <w:rFonts w:ascii="Geomanist Medium" w:hAnsi="Geomanist Medium"/>
                              <w:color w:val="4D192A"/>
                              <w:sz w:val="14"/>
                              <w:szCs w:val="14"/>
                            </w:rPr>
                            <w:t xml:space="preserve">, </w:t>
                          </w:r>
                          <w:r>
                            <w:rPr>
                              <w:rFonts w:ascii="Geomanist Medium" w:hAnsi="Geomanist Medium"/>
                              <w:color w:val="4D192A"/>
                              <w:sz w:val="14"/>
                              <w:szCs w:val="14"/>
                            </w:rPr>
                            <w:t>Querétaro</w:t>
                          </w:r>
                          <w:r w:rsidRPr="008A6246">
                            <w:rPr>
                              <w:rFonts w:ascii="Geomanist Medium" w:hAnsi="Geomanist Medium"/>
                              <w:color w:val="4D192A"/>
                              <w:sz w:val="14"/>
                              <w:szCs w:val="14"/>
                            </w:rPr>
                            <w:t>,</w:t>
                          </w:r>
                          <w:r>
                            <w:rPr>
                              <w:rFonts w:ascii="Geomanist Medium" w:hAnsi="Geomanist Medium"/>
                              <w:color w:val="4D192A"/>
                              <w:sz w:val="14"/>
                              <w:szCs w:val="14"/>
                            </w:rPr>
                            <w:t xml:space="preserve"> Querétaro</w:t>
                          </w:r>
                          <w:r w:rsidRPr="008A6246">
                            <w:rPr>
                              <w:rFonts w:ascii="Geomanist Medium" w:hAnsi="Geomanist Medium"/>
                              <w:color w:val="4D192A"/>
                              <w:sz w:val="14"/>
                              <w:szCs w:val="14"/>
                            </w:rPr>
                            <w:t xml:space="preserve">       Tel: </w:t>
                          </w:r>
                          <w:r>
                            <w:rPr>
                              <w:rFonts w:ascii="Geomanist Medium" w:hAnsi="Geomanist Medium"/>
                              <w:color w:val="4D192A"/>
                              <w:sz w:val="14"/>
                              <w:szCs w:val="14"/>
                            </w:rPr>
                            <w:t>800</w:t>
                          </w:r>
                          <w:r w:rsidRPr="008A6246">
                            <w:rPr>
                              <w:rFonts w:ascii="Geomanist Medium" w:hAnsi="Geomanist Medium"/>
                              <w:color w:val="4D192A"/>
                              <w:sz w:val="14"/>
                              <w:szCs w:val="14"/>
                            </w:rPr>
                            <w:t xml:space="preserve"> 0</w:t>
                          </w:r>
                          <w:r>
                            <w:rPr>
                              <w:rFonts w:ascii="Geomanist Medium" w:hAnsi="Geomanist Medium"/>
                              <w:color w:val="4D192A"/>
                              <w:sz w:val="14"/>
                              <w:szCs w:val="14"/>
                            </w:rPr>
                            <w:t>99</w:t>
                          </w:r>
                          <w:r w:rsidRPr="008A6246">
                            <w:rPr>
                              <w:rFonts w:ascii="Geomanist Medium" w:hAnsi="Geomanist Medium"/>
                              <w:color w:val="4D192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Geomanist Medium" w:hAnsi="Geomanist Medium"/>
                              <w:color w:val="4D192A"/>
                              <w:sz w:val="14"/>
                              <w:szCs w:val="14"/>
                            </w:rPr>
                            <w:t>3939</w:t>
                          </w:r>
                          <w:r w:rsidRPr="008A6246">
                            <w:rPr>
                              <w:rFonts w:ascii="Geomanist Medium" w:hAnsi="Geomanist Medium"/>
                              <w:color w:val="4D192A"/>
                              <w:sz w:val="14"/>
                              <w:szCs w:val="14"/>
                            </w:rPr>
                            <w:t xml:space="preserve">       </w:t>
                          </w:r>
                          <w:r w:rsidRPr="00C2716B">
                            <w:rPr>
                              <w:rFonts w:ascii="Geomanist Medium" w:hAnsi="Geomanist Medium"/>
                              <w:color w:val="4D192A"/>
                              <w:sz w:val="14"/>
                              <w:szCs w:val="14"/>
                            </w:rPr>
                            <w:t>www.gob.mx/</w:t>
                          </w:r>
                          <w:r>
                            <w:rPr>
                              <w:rFonts w:ascii="Geomanist Medium" w:hAnsi="Geomanist Medium"/>
                              <w:color w:val="4D192A"/>
                              <w:sz w:val="14"/>
                              <w:szCs w:val="14"/>
                            </w:rPr>
                            <w:t>agroasemex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B19E33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99.2pt;margin-top:-.6pt;width:459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" filled="f" stroked="f">
              <v:textbox style="mso-fit-shape-to-text:t">
                <w:txbxContent>
                  <w:p w14:paraId="1DD3D3E9" w14:textId="77777777" w:rsidR="009B74DB" w:rsidRPr="00C2716B" w:rsidRDefault="009B74DB" w:rsidP="009B74DB">
                    <w:pPr>
                      <w:rPr>
                        <w:rFonts w:ascii="Geomanist Medium" w:hAnsi="Geomanist Medium"/>
                        <w:color w:val="4D192A"/>
                        <w:sz w:val="14"/>
                        <w:szCs w:val="14"/>
                      </w:rPr>
                    </w:pPr>
                    <w:r>
                      <w:rPr>
                        <w:rFonts w:ascii="Geomanist Medium" w:hAnsi="Geomanist Medium"/>
                        <w:color w:val="4D192A"/>
                        <w:sz w:val="14"/>
                        <w:szCs w:val="14"/>
                      </w:rPr>
                      <w:t xml:space="preserve">Av. Constituyentes </w:t>
                    </w:r>
                    <w:r w:rsidRPr="008A6246">
                      <w:rPr>
                        <w:rFonts w:ascii="Geomanist Medium" w:hAnsi="Geomanist Medium"/>
                        <w:color w:val="4D192A"/>
                        <w:sz w:val="14"/>
                        <w:szCs w:val="14"/>
                      </w:rPr>
                      <w:t xml:space="preserve">No. </w:t>
                    </w:r>
                    <w:r>
                      <w:rPr>
                        <w:rFonts w:ascii="Geomanist Medium" w:hAnsi="Geomanist Medium"/>
                        <w:color w:val="4D192A"/>
                        <w:sz w:val="14"/>
                        <w:szCs w:val="14"/>
                      </w:rPr>
                      <w:t>124</w:t>
                    </w:r>
                    <w:r w:rsidRPr="008A6246">
                      <w:rPr>
                        <w:rFonts w:ascii="Geomanist Medium" w:hAnsi="Geomanist Medium"/>
                        <w:color w:val="4D192A"/>
                        <w:sz w:val="14"/>
                        <w:szCs w:val="14"/>
                      </w:rPr>
                      <w:t>, Col.</w:t>
                    </w:r>
                    <w:r>
                      <w:rPr>
                        <w:rFonts w:ascii="Geomanist Medium" w:hAnsi="Geomanist Medium"/>
                        <w:color w:val="4D192A"/>
                        <w:sz w:val="14"/>
                        <w:szCs w:val="14"/>
                      </w:rPr>
                      <w:t xml:space="preserve"> El Carrizal,</w:t>
                    </w:r>
                    <w:r w:rsidRPr="008A6246">
                      <w:rPr>
                        <w:rFonts w:ascii="Geomanist Medium" w:hAnsi="Geomanist Medium"/>
                        <w:color w:val="4D192A"/>
                        <w:sz w:val="14"/>
                        <w:szCs w:val="14"/>
                      </w:rPr>
                      <w:t xml:space="preserve"> CP. </w:t>
                    </w:r>
                    <w:r>
                      <w:rPr>
                        <w:rFonts w:ascii="Geomanist Medium" w:hAnsi="Geomanist Medium"/>
                        <w:color w:val="4D192A"/>
                        <w:sz w:val="14"/>
                        <w:szCs w:val="14"/>
                      </w:rPr>
                      <w:t>76030</w:t>
                    </w:r>
                    <w:r w:rsidRPr="008A6246">
                      <w:rPr>
                        <w:rFonts w:ascii="Geomanist Medium" w:hAnsi="Geomanist Medium"/>
                        <w:color w:val="4D192A"/>
                        <w:sz w:val="14"/>
                        <w:szCs w:val="14"/>
                      </w:rPr>
                      <w:t xml:space="preserve">, </w:t>
                    </w:r>
                    <w:r>
                      <w:rPr>
                        <w:rFonts w:ascii="Geomanist Medium" w:hAnsi="Geomanist Medium"/>
                        <w:color w:val="4D192A"/>
                        <w:sz w:val="14"/>
                        <w:szCs w:val="14"/>
                      </w:rPr>
                      <w:t>Querétaro</w:t>
                    </w:r>
                    <w:r w:rsidRPr="008A6246">
                      <w:rPr>
                        <w:rFonts w:ascii="Geomanist Medium" w:hAnsi="Geomanist Medium"/>
                        <w:color w:val="4D192A"/>
                        <w:sz w:val="14"/>
                        <w:szCs w:val="14"/>
                      </w:rPr>
                      <w:t>,</w:t>
                    </w:r>
                    <w:r>
                      <w:rPr>
                        <w:rFonts w:ascii="Geomanist Medium" w:hAnsi="Geomanist Medium"/>
                        <w:color w:val="4D192A"/>
                        <w:sz w:val="14"/>
                        <w:szCs w:val="14"/>
                      </w:rPr>
                      <w:t xml:space="preserve"> Querétaro</w:t>
                    </w:r>
                    <w:r w:rsidRPr="008A6246">
                      <w:rPr>
                        <w:rFonts w:ascii="Geomanist Medium" w:hAnsi="Geomanist Medium"/>
                        <w:color w:val="4D192A"/>
                        <w:sz w:val="14"/>
                        <w:szCs w:val="14"/>
                      </w:rPr>
                      <w:t xml:space="preserve">       Tel: </w:t>
                    </w:r>
                    <w:r>
                      <w:rPr>
                        <w:rFonts w:ascii="Geomanist Medium" w:hAnsi="Geomanist Medium"/>
                        <w:color w:val="4D192A"/>
                        <w:sz w:val="14"/>
                        <w:szCs w:val="14"/>
                      </w:rPr>
                      <w:t>800</w:t>
                    </w:r>
                    <w:r w:rsidRPr="008A6246">
                      <w:rPr>
                        <w:rFonts w:ascii="Geomanist Medium" w:hAnsi="Geomanist Medium"/>
                        <w:color w:val="4D192A"/>
                        <w:sz w:val="14"/>
                        <w:szCs w:val="14"/>
                      </w:rPr>
                      <w:t xml:space="preserve"> 0</w:t>
                    </w:r>
                    <w:r>
                      <w:rPr>
                        <w:rFonts w:ascii="Geomanist Medium" w:hAnsi="Geomanist Medium"/>
                        <w:color w:val="4D192A"/>
                        <w:sz w:val="14"/>
                        <w:szCs w:val="14"/>
                      </w:rPr>
                      <w:t>99</w:t>
                    </w:r>
                    <w:r w:rsidRPr="008A6246">
                      <w:rPr>
                        <w:rFonts w:ascii="Geomanist Medium" w:hAnsi="Geomanist Medium"/>
                        <w:color w:val="4D192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Geomanist Medium" w:hAnsi="Geomanist Medium"/>
                        <w:color w:val="4D192A"/>
                        <w:sz w:val="14"/>
                        <w:szCs w:val="14"/>
                      </w:rPr>
                      <w:t>3939</w:t>
                    </w:r>
                    <w:r w:rsidRPr="008A6246">
                      <w:rPr>
                        <w:rFonts w:ascii="Geomanist Medium" w:hAnsi="Geomanist Medium"/>
                        <w:color w:val="4D192A"/>
                        <w:sz w:val="14"/>
                        <w:szCs w:val="14"/>
                      </w:rPr>
                      <w:t xml:space="preserve">       </w:t>
                    </w:r>
                    <w:r w:rsidRPr="00C2716B">
                      <w:rPr>
                        <w:rFonts w:ascii="Geomanist Medium" w:hAnsi="Geomanist Medium"/>
                        <w:color w:val="4D192A"/>
                        <w:sz w:val="14"/>
                        <w:szCs w:val="14"/>
                      </w:rPr>
                      <w:t>www.gob.mx/</w:t>
                    </w:r>
                    <w:r>
                      <w:rPr>
                        <w:rFonts w:ascii="Geomanist Medium" w:hAnsi="Geomanist Medium"/>
                        <w:color w:val="4D192A"/>
                        <w:sz w:val="14"/>
                        <w:szCs w:val="14"/>
                      </w:rPr>
                      <w:t>agroasemex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DCD188" w14:textId="77777777" w:rsidR="00D07607" w:rsidRDefault="00D07607" w:rsidP="009B74DB">
      <w:pPr>
        <w:spacing w:after="0" w:line="240" w:lineRule="auto"/>
      </w:pPr>
      <w:r>
        <w:separator/>
      </w:r>
    </w:p>
  </w:footnote>
  <w:footnote w:type="continuationSeparator" w:id="0">
    <w:p w14:paraId="46EE06AE" w14:textId="77777777" w:rsidR="00D07607" w:rsidRDefault="00D07607" w:rsidP="009B7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C7D03B" w14:textId="59D50262" w:rsidR="009B74DB" w:rsidRDefault="006E6C1C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BC94743" wp14:editId="3E09A93C">
              <wp:simplePos x="0" y="0"/>
              <wp:positionH relativeFrom="column">
                <wp:posOffset>2934335</wp:posOffset>
              </wp:positionH>
              <wp:positionV relativeFrom="paragraph">
                <wp:posOffset>-149387</wp:posOffset>
              </wp:positionV>
              <wp:extent cx="5209954" cy="903767"/>
              <wp:effectExtent l="0" t="0" r="0" b="0"/>
              <wp:wrapNone/>
              <wp:docPr id="2132571257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9954" cy="90376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EA32AD3" w14:textId="77777777" w:rsidR="006E6C1C" w:rsidRPr="006E6C1C" w:rsidRDefault="006E6C1C" w:rsidP="006E6C1C">
                          <w:pPr>
                            <w:pStyle w:val="Encabezado"/>
                            <w:jc w:val="center"/>
                            <w:rPr>
                              <w:rFonts w:ascii="Geomanist" w:hAnsi="Geomanist"/>
                            </w:rPr>
                          </w:pPr>
                          <w:r w:rsidRPr="006E6C1C">
                            <w:rPr>
                              <w:rFonts w:ascii="Geomanist" w:hAnsi="Geomanist"/>
                            </w:rPr>
                            <w:t>INDEMNIZACIONES PAGADAS POR AGROASEMEX, S.A., EN EL SEGURO DIRECTO PATRIMONIAL.</w:t>
                          </w:r>
                        </w:p>
                        <w:p w14:paraId="34AED83D" w14:textId="4AC97FDA" w:rsidR="006E6C1C" w:rsidRPr="006E6C1C" w:rsidRDefault="006E6C1C" w:rsidP="006E6C1C">
                          <w:pPr>
                            <w:pStyle w:val="Encabezado"/>
                            <w:jc w:val="center"/>
                            <w:rPr>
                              <w:rFonts w:ascii="Geomanist" w:hAnsi="Geomanist"/>
                            </w:rPr>
                          </w:pPr>
                          <w:r w:rsidRPr="006E6C1C">
                            <w:rPr>
                              <w:rFonts w:ascii="Geomanist" w:hAnsi="Geomanist"/>
                            </w:rPr>
                            <w:t xml:space="preserve">RAMO: </w:t>
                          </w:r>
                          <w:r w:rsidR="007D26E0" w:rsidRPr="007D26E0">
                            <w:rPr>
                              <w:rFonts w:ascii="Geomanist" w:hAnsi="Geomanist"/>
                            </w:rPr>
                            <w:t>TERREMOTO Y OTROS RIESGOS CATASTRÓFICOS.</w:t>
                          </w:r>
                        </w:p>
                        <w:p w14:paraId="6822CF25" w14:textId="32AA721B" w:rsidR="006E6C1C" w:rsidRDefault="006E6C1C" w:rsidP="006E6C1C">
                          <w:pPr>
                            <w:jc w:val="center"/>
                          </w:pPr>
                          <w:r>
                            <w:rPr>
                              <w:rFonts w:ascii="Geomanist" w:hAnsi="Geomanist"/>
                            </w:rPr>
                            <w:t>TERCER</w:t>
                          </w:r>
                          <w:r w:rsidRPr="006E6C1C">
                            <w:rPr>
                              <w:rFonts w:ascii="Geomanist" w:hAnsi="Geomanist"/>
                            </w:rPr>
                            <w:t xml:space="preserve"> TRIMESTRE 2024.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C9474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31.05pt;margin-top:-11.75pt;width:410.25pt;height:71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" filled="f" stroked="f" strokeweight=".5pt">
              <v:textbox>
                <w:txbxContent>
                  <w:p w14:paraId="5EA32AD3" w14:textId="77777777" w:rsidR="006E6C1C" w:rsidRPr="006E6C1C" w:rsidRDefault="006E6C1C" w:rsidP="006E6C1C">
                    <w:pPr>
                      <w:pStyle w:val="Encabezado"/>
                      <w:jc w:val="center"/>
                      <w:rPr>
                        <w:rFonts w:ascii="Geomanist" w:hAnsi="Geomanist"/>
                      </w:rPr>
                    </w:pPr>
                    <w:r w:rsidRPr="006E6C1C">
                      <w:rPr>
                        <w:rFonts w:ascii="Geomanist" w:hAnsi="Geomanist"/>
                      </w:rPr>
                      <w:t>INDEMNIZACIONES PAGADAS POR AGROASEMEX, S.A., EN EL SEGURO DIRECTO PATRIMONIAL.</w:t>
                    </w:r>
                  </w:p>
                  <w:p w14:paraId="34AED83D" w14:textId="4AC97FDA" w:rsidR="006E6C1C" w:rsidRPr="006E6C1C" w:rsidRDefault="006E6C1C" w:rsidP="006E6C1C">
                    <w:pPr>
                      <w:pStyle w:val="Encabezado"/>
                      <w:jc w:val="center"/>
                      <w:rPr>
                        <w:rFonts w:ascii="Geomanist" w:hAnsi="Geomanist"/>
                      </w:rPr>
                    </w:pPr>
                    <w:r w:rsidRPr="006E6C1C">
                      <w:rPr>
                        <w:rFonts w:ascii="Geomanist" w:hAnsi="Geomanist"/>
                      </w:rPr>
                      <w:t xml:space="preserve">RAMO: </w:t>
                    </w:r>
                    <w:r w:rsidR="007D26E0" w:rsidRPr="007D26E0">
                      <w:rPr>
                        <w:rFonts w:ascii="Geomanist" w:hAnsi="Geomanist"/>
                      </w:rPr>
                      <w:t>TERREMOTO Y OTROS RIESGOS CATASTRÓFICOS.</w:t>
                    </w:r>
                  </w:p>
                  <w:p w14:paraId="6822CF25" w14:textId="32AA721B" w:rsidR="006E6C1C" w:rsidRDefault="006E6C1C" w:rsidP="006E6C1C">
                    <w:pPr>
                      <w:jc w:val="center"/>
                    </w:pPr>
                    <w:r>
                      <w:rPr>
                        <w:rFonts w:ascii="Geomanist" w:hAnsi="Geomanist"/>
                      </w:rPr>
                      <w:t>TERCER</w:t>
                    </w:r>
                    <w:r w:rsidRPr="006E6C1C">
                      <w:rPr>
                        <w:rFonts w:ascii="Geomanist" w:hAnsi="Geomanist"/>
                      </w:rPr>
                      <w:t xml:space="preserve"> TRIMESTRE 2024.</w:t>
                    </w:r>
                  </w:p>
                </w:txbxContent>
              </v:textbox>
            </v:shape>
          </w:pict>
        </mc:Fallback>
      </mc:AlternateContent>
    </w:r>
    <w:r w:rsidR="009B74DB">
      <w:rPr>
        <w:noProof/>
        <w:lang w:eastAsia="es-MX"/>
      </w:rPr>
      <w:drawing>
        <wp:anchor distT="0" distB="0" distL="114300" distR="114300" simplePos="0" relativeHeight="251663360" behindDoc="1" locked="0" layoutInCell="1" allowOverlap="1" wp14:anchorId="23B0B2EA" wp14:editId="13D37942">
          <wp:simplePos x="0" y="0"/>
          <wp:positionH relativeFrom="margin">
            <wp:posOffset>8134350</wp:posOffset>
          </wp:positionH>
          <wp:positionV relativeFrom="paragraph">
            <wp:posOffset>-288925</wp:posOffset>
          </wp:positionV>
          <wp:extent cx="1009015" cy="1091565"/>
          <wp:effectExtent l="0" t="0" r="635" b="0"/>
          <wp:wrapNone/>
          <wp:docPr id="522637388" name="0 Imagen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1259088" name="0 Imagen" descr="Imagen que contiene Interfaz de usuario gráfica&#10;&#10;Descripción generada automáticament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072" t="3538" r="4956" b="85617"/>
                  <a:stretch/>
                </pic:blipFill>
                <pic:spPr bwMode="auto">
                  <a:xfrm>
                    <a:off x="0" y="0"/>
                    <a:ext cx="1009015" cy="10915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74DB"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4014ABF8" wp14:editId="4831854F">
          <wp:simplePos x="0" y="0"/>
          <wp:positionH relativeFrom="margin">
            <wp:posOffset>0</wp:posOffset>
          </wp:positionH>
          <wp:positionV relativeFrom="paragraph">
            <wp:posOffset>-38897</wp:posOffset>
          </wp:positionV>
          <wp:extent cx="2980690" cy="569595"/>
          <wp:effectExtent l="0" t="0" r="0" b="1905"/>
          <wp:wrapNone/>
          <wp:docPr id="1593053645" name="0 Imagen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710635" name="0 Imagen" descr="Imagen que contiene Interfaz de usuario gráfica&#10;&#10;Descripción generada automáticament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74" t="5199" r="54734" b="89144"/>
                  <a:stretch/>
                </pic:blipFill>
                <pic:spPr bwMode="auto">
                  <a:xfrm>
                    <a:off x="0" y="0"/>
                    <a:ext cx="2980690" cy="569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B077F6" w14:textId="60747CD1" w:rsidR="009B74DB" w:rsidRDefault="009B74DB">
    <w:pPr>
      <w:pStyle w:val="Encabezado"/>
    </w:pPr>
  </w:p>
  <w:p w14:paraId="100119AE" w14:textId="21027F00" w:rsidR="009B74DB" w:rsidRDefault="009B74DB">
    <w:pPr>
      <w:pStyle w:val="Encabezado"/>
    </w:pPr>
  </w:p>
  <w:p w14:paraId="535460B6" w14:textId="55274587" w:rsidR="009B74DB" w:rsidRDefault="009B74DB" w:rsidP="006E6C1C">
    <w:pPr>
      <w:pStyle w:val="Encabezado"/>
      <w:jc w:val="center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5A0CCA" wp14:editId="7FE0F5BE">
              <wp:simplePos x="0" y="0"/>
              <wp:positionH relativeFrom="column">
                <wp:posOffset>571500</wp:posOffset>
              </wp:positionH>
              <wp:positionV relativeFrom="paragraph">
                <wp:posOffset>9320530</wp:posOffset>
              </wp:positionV>
              <wp:extent cx="5829300" cy="1403985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4FB02E" w14:textId="77777777" w:rsidR="009B74DB" w:rsidRPr="00C2716B" w:rsidRDefault="009B74DB" w:rsidP="009B74DB">
                          <w:pPr>
                            <w:rPr>
                              <w:rFonts w:ascii="Geomanist Medium" w:hAnsi="Geomanist Medium"/>
                              <w:color w:val="4D192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Geomanist Medium" w:hAnsi="Geomanist Medium"/>
                              <w:color w:val="4D192A"/>
                              <w:sz w:val="14"/>
                              <w:szCs w:val="14"/>
                            </w:rPr>
                            <w:t xml:space="preserve">Av. Constituyentes </w:t>
                          </w:r>
                          <w:r w:rsidRPr="008A6246">
                            <w:rPr>
                              <w:rFonts w:ascii="Geomanist Medium" w:hAnsi="Geomanist Medium"/>
                              <w:color w:val="4D192A"/>
                              <w:sz w:val="14"/>
                              <w:szCs w:val="14"/>
                            </w:rPr>
                            <w:t xml:space="preserve">No. </w:t>
                          </w:r>
                          <w:r>
                            <w:rPr>
                              <w:rFonts w:ascii="Geomanist Medium" w:hAnsi="Geomanist Medium"/>
                              <w:color w:val="4D192A"/>
                              <w:sz w:val="14"/>
                              <w:szCs w:val="14"/>
                            </w:rPr>
                            <w:t>124</w:t>
                          </w:r>
                          <w:r w:rsidRPr="008A6246">
                            <w:rPr>
                              <w:rFonts w:ascii="Geomanist Medium" w:hAnsi="Geomanist Medium"/>
                              <w:color w:val="4D192A"/>
                              <w:sz w:val="14"/>
                              <w:szCs w:val="14"/>
                            </w:rPr>
                            <w:t>, Col.</w:t>
                          </w:r>
                          <w:r>
                            <w:rPr>
                              <w:rFonts w:ascii="Geomanist Medium" w:hAnsi="Geomanist Medium"/>
                              <w:color w:val="4D192A"/>
                              <w:sz w:val="14"/>
                              <w:szCs w:val="14"/>
                            </w:rPr>
                            <w:t xml:space="preserve"> El Carrizal,</w:t>
                          </w:r>
                          <w:r w:rsidRPr="008A6246">
                            <w:rPr>
                              <w:rFonts w:ascii="Geomanist Medium" w:hAnsi="Geomanist Medium"/>
                              <w:color w:val="4D192A"/>
                              <w:sz w:val="14"/>
                              <w:szCs w:val="14"/>
                            </w:rPr>
                            <w:t xml:space="preserve"> CP. </w:t>
                          </w:r>
                          <w:r>
                            <w:rPr>
                              <w:rFonts w:ascii="Geomanist Medium" w:hAnsi="Geomanist Medium"/>
                              <w:color w:val="4D192A"/>
                              <w:sz w:val="14"/>
                              <w:szCs w:val="14"/>
                            </w:rPr>
                            <w:t>76030</w:t>
                          </w:r>
                          <w:r w:rsidRPr="008A6246">
                            <w:rPr>
                              <w:rFonts w:ascii="Geomanist Medium" w:hAnsi="Geomanist Medium"/>
                              <w:color w:val="4D192A"/>
                              <w:sz w:val="14"/>
                              <w:szCs w:val="14"/>
                            </w:rPr>
                            <w:t xml:space="preserve">, </w:t>
                          </w:r>
                          <w:r>
                            <w:rPr>
                              <w:rFonts w:ascii="Geomanist Medium" w:hAnsi="Geomanist Medium"/>
                              <w:color w:val="4D192A"/>
                              <w:sz w:val="14"/>
                              <w:szCs w:val="14"/>
                            </w:rPr>
                            <w:t>Querétaro</w:t>
                          </w:r>
                          <w:r w:rsidRPr="008A6246">
                            <w:rPr>
                              <w:rFonts w:ascii="Geomanist Medium" w:hAnsi="Geomanist Medium"/>
                              <w:color w:val="4D192A"/>
                              <w:sz w:val="14"/>
                              <w:szCs w:val="14"/>
                            </w:rPr>
                            <w:t>,</w:t>
                          </w:r>
                          <w:r>
                            <w:rPr>
                              <w:rFonts w:ascii="Geomanist Medium" w:hAnsi="Geomanist Medium"/>
                              <w:color w:val="4D192A"/>
                              <w:sz w:val="14"/>
                              <w:szCs w:val="14"/>
                            </w:rPr>
                            <w:t xml:space="preserve"> Querétaro</w:t>
                          </w:r>
                          <w:r w:rsidRPr="008A6246">
                            <w:rPr>
                              <w:rFonts w:ascii="Geomanist Medium" w:hAnsi="Geomanist Medium"/>
                              <w:color w:val="4D192A"/>
                              <w:sz w:val="14"/>
                              <w:szCs w:val="14"/>
                            </w:rPr>
                            <w:t xml:space="preserve">       Tel: </w:t>
                          </w:r>
                          <w:r>
                            <w:rPr>
                              <w:rFonts w:ascii="Geomanist Medium" w:hAnsi="Geomanist Medium"/>
                              <w:color w:val="4D192A"/>
                              <w:sz w:val="14"/>
                              <w:szCs w:val="14"/>
                            </w:rPr>
                            <w:t>800</w:t>
                          </w:r>
                          <w:r w:rsidRPr="008A6246">
                            <w:rPr>
                              <w:rFonts w:ascii="Geomanist Medium" w:hAnsi="Geomanist Medium"/>
                              <w:color w:val="4D192A"/>
                              <w:sz w:val="14"/>
                              <w:szCs w:val="14"/>
                            </w:rPr>
                            <w:t xml:space="preserve"> 0</w:t>
                          </w:r>
                          <w:r>
                            <w:rPr>
                              <w:rFonts w:ascii="Geomanist Medium" w:hAnsi="Geomanist Medium"/>
                              <w:color w:val="4D192A"/>
                              <w:sz w:val="14"/>
                              <w:szCs w:val="14"/>
                            </w:rPr>
                            <w:t>99</w:t>
                          </w:r>
                          <w:r w:rsidRPr="008A6246">
                            <w:rPr>
                              <w:rFonts w:ascii="Geomanist Medium" w:hAnsi="Geomanist Medium"/>
                              <w:color w:val="4D192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Geomanist Medium" w:hAnsi="Geomanist Medium"/>
                              <w:color w:val="4D192A"/>
                              <w:sz w:val="14"/>
                              <w:szCs w:val="14"/>
                            </w:rPr>
                            <w:t>3939</w:t>
                          </w:r>
                          <w:r w:rsidRPr="008A6246">
                            <w:rPr>
                              <w:rFonts w:ascii="Geomanist Medium" w:hAnsi="Geomanist Medium"/>
                              <w:color w:val="4D192A"/>
                              <w:sz w:val="14"/>
                              <w:szCs w:val="14"/>
                            </w:rPr>
                            <w:t xml:space="preserve">       </w:t>
                          </w:r>
                          <w:r w:rsidRPr="00C2716B">
                            <w:rPr>
                              <w:rFonts w:ascii="Geomanist Medium" w:hAnsi="Geomanist Medium"/>
                              <w:color w:val="4D192A"/>
                              <w:sz w:val="14"/>
                              <w:szCs w:val="14"/>
                            </w:rPr>
                            <w:t>www.gob.mx/</w:t>
                          </w:r>
                          <w:r>
                            <w:rPr>
                              <w:rFonts w:ascii="Geomanist Medium" w:hAnsi="Geomanist Medium"/>
                              <w:color w:val="4D192A"/>
                              <w:sz w:val="14"/>
                              <w:szCs w:val="14"/>
                            </w:rPr>
                            <w:t>agroasemex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55A0CCA" id="_x0000_s1027" type="#_x0000_t202" style="position:absolute;left:0;text-align:left;margin-left:45pt;margin-top:733.9pt;width:459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" filled="f" stroked="f">
              <v:textbox style="mso-fit-shape-to-text:t">
                <w:txbxContent>
                  <w:p w14:paraId="004FB02E" w14:textId="77777777" w:rsidR="009B74DB" w:rsidRPr="00C2716B" w:rsidRDefault="009B74DB" w:rsidP="009B74DB">
                    <w:pPr>
                      <w:rPr>
                        <w:rFonts w:ascii="Geomanist Medium" w:hAnsi="Geomanist Medium"/>
                        <w:color w:val="4D192A"/>
                        <w:sz w:val="14"/>
                        <w:szCs w:val="14"/>
                      </w:rPr>
                    </w:pPr>
                    <w:r>
                      <w:rPr>
                        <w:rFonts w:ascii="Geomanist Medium" w:hAnsi="Geomanist Medium"/>
                        <w:color w:val="4D192A"/>
                        <w:sz w:val="14"/>
                        <w:szCs w:val="14"/>
                      </w:rPr>
                      <w:t xml:space="preserve">Av. Constituyentes </w:t>
                    </w:r>
                    <w:r w:rsidRPr="008A6246">
                      <w:rPr>
                        <w:rFonts w:ascii="Geomanist Medium" w:hAnsi="Geomanist Medium"/>
                        <w:color w:val="4D192A"/>
                        <w:sz w:val="14"/>
                        <w:szCs w:val="14"/>
                      </w:rPr>
                      <w:t xml:space="preserve">No. </w:t>
                    </w:r>
                    <w:r>
                      <w:rPr>
                        <w:rFonts w:ascii="Geomanist Medium" w:hAnsi="Geomanist Medium"/>
                        <w:color w:val="4D192A"/>
                        <w:sz w:val="14"/>
                        <w:szCs w:val="14"/>
                      </w:rPr>
                      <w:t>124</w:t>
                    </w:r>
                    <w:r w:rsidRPr="008A6246">
                      <w:rPr>
                        <w:rFonts w:ascii="Geomanist Medium" w:hAnsi="Geomanist Medium"/>
                        <w:color w:val="4D192A"/>
                        <w:sz w:val="14"/>
                        <w:szCs w:val="14"/>
                      </w:rPr>
                      <w:t>, Col.</w:t>
                    </w:r>
                    <w:r>
                      <w:rPr>
                        <w:rFonts w:ascii="Geomanist Medium" w:hAnsi="Geomanist Medium"/>
                        <w:color w:val="4D192A"/>
                        <w:sz w:val="14"/>
                        <w:szCs w:val="14"/>
                      </w:rPr>
                      <w:t xml:space="preserve"> El Carrizal,</w:t>
                    </w:r>
                    <w:r w:rsidRPr="008A6246">
                      <w:rPr>
                        <w:rFonts w:ascii="Geomanist Medium" w:hAnsi="Geomanist Medium"/>
                        <w:color w:val="4D192A"/>
                        <w:sz w:val="14"/>
                        <w:szCs w:val="14"/>
                      </w:rPr>
                      <w:t xml:space="preserve"> CP. </w:t>
                    </w:r>
                    <w:r>
                      <w:rPr>
                        <w:rFonts w:ascii="Geomanist Medium" w:hAnsi="Geomanist Medium"/>
                        <w:color w:val="4D192A"/>
                        <w:sz w:val="14"/>
                        <w:szCs w:val="14"/>
                      </w:rPr>
                      <w:t>76030</w:t>
                    </w:r>
                    <w:r w:rsidRPr="008A6246">
                      <w:rPr>
                        <w:rFonts w:ascii="Geomanist Medium" w:hAnsi="Geomanist Medium"/>
                        <w:color w:val="4D192A"/>
                        <w:sz w:val="14"/>
                        <w:szCs w:val="14"/>
                      </w:rPr>
                      <w:t xml:space="preserve">, </w:t>
                    </w:r>
                    <w:r>
                      <w:rPr>
                        <w:rFonts w:ascii="Geomanist Medium" w:hAnsi="Geomanist Medium"/>
                        <w:color w:val="4D192A"/>
                        <w:sz w:val="14"/>
                        <w:szCs w:val="14"/>
                      </w:rPr>
                      <w:t>Querétaro</w:t>
                    </w:r>
                    <w:r w:rsidRPr="008A6246">
                      <w:rPr>
                        <w:rFonts w:ascii="Geomanist Medium" w:hAnsi="Geomanist Medium"/>
                        <w:color w:val="4D192A"/>
                        <w:sz w:val="14"/>
                        <w:szCs w:val="14"/>
                      </w:rPr>
                      <w:t>,</w:t>
                    </w:r>
                    <w:r>
                      <w:rPr>
                        <w:rFonts w:ascii="Geomanist Medium" w:hAnsi="Geomanist Medium"/>
                        <w:color w:val="4D192A"/>
                        <w:sz w:val="14"/>
                        <w:szCs w:val="14"/>
                      </w:rPr>
                      <w:t xml:space="preserve"> Querétaro</w:t>
                    </w:r>
                    <w:r w:rsidRPr="008A6246">
                      <w:rPr>
                        <w:rFonts w:ascii="Geomanist Medium" w:hAnsi="Geomanist Medium"/>
                        <w:color w:val="4D192A"/>
                        <w:sz w:val="14"/>
                        <w:szCs w:val="14"/>
                      </w:rPr>
                      <w:t xml:space="preserve">       Tel: </w:t>
                    </w:r>
                    <w:r>
                      <w:rPr>
                        <w:rFonts w:ascii="Geomanist Medium" w:hAnsi="Geomanist Medium"/>
                        <w:color w:val="4D192A"/>
                        <w:sz w:val="14"/>
                        <w:szCs w:val="14"/>
                      </w:rPr>
                      <w:t>800</w:t>
                    </w:r>
                    <w:r w:rsidRPr="008A6246">
                      <w:rPr>
                        <w:rFonts w:ascii="Geomanist Medium" w:hAnsi="Geomanist Medium"/>
                        <w:color w:val="4D192A"/>
                        <w:sz w:val="14"/>
                        <w:szCs w:val="14"/>
                      </w:rPr>
                      <w:t xml:space="preserve"> 0</w:t>
                    </w:r>
                    <w:r>
                      <w:rPr>
                        <w:rFonts w:ascii="Geomanist Medium" w:hAnsi="Geomanist Medium"/>
                        <w:color w:val="4D192A"/>
                        <w:sz w:val="14"/>
                        <w:szCs w:val="14"/>
                      </w:rPr>
                      <w:t>99</w:t>
                    </w:r>
                    <w:r w:rsidRPr="008A6246">
                      <w:rPr>
                        <w:rFonts w:ascii="Geomanist Medium" w:hAnsi="Geomanist Medium"/>
                        <w:color w:val="4D192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Geomanist Medium" w:hAnsi="Geomanist Medium"/>
                        <w:color w:val="4D192A"/>
                        <w:sz w:val="14"/>
                        <w:szCs w:val="14"/>
                      </w:rPr>
                      <w:t>3939</w:t>
                    </w:r>
                    <w:r w:rsidRPr="008A6246">
                      <w:rPr>
                        <w:rFonts w:ascii="Geomanist Medium" w:hAnsi="Geomanist Medium"/>
                        <w:color w:val="4D192A"/>
                        <w:sz w:val="14"/>
                        <w:szCs w:val="14"/>
                      </w:rPr>
                      <w:t xml:space="preserve">       </w:t>
                    </w:r>
                    <w:r w:rsidRPr="00C2716B">
                      <w:rPr>
                        <w:rFonts w:ascii="Geomanist Medium" w:hAnsi="Geomanist Medium"/>
                        <w:color w:val="4D192A"/>
                        <w:sz w:val="14"/>
                        <w:szCs w:val="14"/>
                      </w:rPr>
                      <w:t>www.gob.mx/</w:t>
                    </w:r>
                    <w:r>
                      <w:rPr>
                        <w:rFonts w:ascii="Geomanist Medium" w:hAnsi="Geomanist Medium"/>
                        <w:color w:val="4D192A"/>
                        <w:sz w:val="14"/>
                        <w:szCs w:val="14"/>
                      </w:rPr>
                      <w:t>agroasemex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4DB"/>
    <w:rsid w:val="000C673E"/>
    <w:rsid w:val="00267E11"/>
    <w:rsid w:val="00676E75"/>
    <w:rsid w:val="006B11C8"/>
    <w:rsid w:val="006E6C1C"/>
    <w:rsid w:val="00712F6B"/>
    <w:rsid w:val="007D26E0"/>
    <w:rsid w:val="008F1318"/>
    <w:rsid w:val="009B74DB"/>
    <w:rsid w:val="00D07607"/>
    <w:rsid w:val="00D71B86"/>
    <w:rsid w:val="00ED3209"/>
    <w:rsid w:val="00F50F8E"/>
    <w:rsid w:val="00F8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87A71A"/>
  <w15:chartTrackingRefBased/>
  <w15:docId w15:val="{343194BE-2A67-4372-9292-90388C250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ontserrat" w:eastAsiaTheme="minorHAnsi" w:hAnsi="Montserrat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B74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B74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B74D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B74D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B74D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B74D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B74D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B74D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B74D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B74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B74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B74D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B74D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B74D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B74D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B74D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B74D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B74DB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B74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B74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B74D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B74D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B74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B74D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B74D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B74D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B74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B74D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B74D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B74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B74DB"/>
  </w:style>
  <w:style w:type="paragraph" w:styleId="Piedepgina">
    <w:name w:val="footer"/>
    <w:basedOn w:val="Normal"/>
    <w:link w:val="PiedepginaCar"/>
    <w:uiPriority w:val="99"/>
    <w:unhideWhenUsed/>
    <w:rsid w:val="009B74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B7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5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Martínez, Rubí Esmeralda</dc:creator>
  <cp:keywords/>
  <dc:description/>
  <cp:lastModifiedBy>Martínez Martínez, Rubí Esmeralda</cp:lastModifiedBy>
  <cp:revision>3</cp:revision>
  <dcterms:created xsi:type="dcterms:W3CDTF">2024-10-04T18:35:00Z</dcterms:created>
  <dcterms:modified xsi:type="dcterms:W3CDTF">2024-10-04T19:43:00Z</dcterms:modified>
</cp:coreProperties>
</file>